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18" w:rsidRDefault="001E7318" w:rsidP="001E7318">
      <w:pPr>
        <w:rPr>
          <w:rFonts w:ascii="ＭＳ Ｐゴシック" w:eastAsia="ＭＳ Ｐゴシック" w:hAnsi="ＭＳ Ｐゴシック" w:cs="ＭＳ Ｐゴシック"/>
          <w:b/>
          <w:bCs/>
          <w:kern w:val="0"/>
        </w:rPr>
      </w:pPr>
    </w:p>
    <w:p w:rsidR="00D42D38" w:rsidRPr="00D42D38" w:rsidRDefault="00DF7393" w:rsidP="00D42D3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</w:rPr>
      </w:pPr>
      <w:r w:rsidRPr="00416477">
        <w:rPr>
          <w:rFonts w:ascii="ＭＳ Ｐゴシック" w:eastAsia="ＭＳ Ｐゴシック" w:hAnsi="ＭＳ Ｐゴシック" w:cs="ＭＳ Ｐゴシック"/>
          <w:b/>
          <w:bCs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9390380</wp:posOffset>
                </wp:positionV>
                <wp:extent cx="6181725" cy="1404620"/>
                <wp:effectExtent l="0" t="0" r="952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93" w:rsidRDefault="00416477" w:rsidP="00416477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</w:rPr>
                            </w:pPr>
                            <w:bookmarkStart w:id="0" w:name="_GoBack"/>
                            <w:r w:rsidRPr="00416477"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kern w:val="0"/>
                              </w:rPr>
                              <w:t>詳しくはQR伝票作成ツールの商品説明ページへ</w:t>
                            </w:r>
                          </w:p>
                          <w:p w:rsidR="00416477" w:rsidRPr="00416477" w:rsidRDefault="00DF7393" w:rsidP="00416477">
                            <w:pPr>
                              <w:jc w:val="center"/>
                            </w:pPr>
                            <w:hyperlink r:id="rId4" w:tgtFrame="_blank" w:history="1">
                              <w:r w:rsidR="00416477" w:rsidRPr="00416477">
                                <w:rPr>
                                  <w:rFonts w:ascii="Helvetica" w:eastAsia="ＭＳ Ｐゴシック" w:hAnsi="Helvetica" w:cs="Helvetica"/>
                                  <w:bCs/>
                                  <w:color w:val="1EAEDB"/>
                                  <w:kern w:val="0"/>
                                  <w:sz w:val="27"/>
                                  <w:szCs w:val="27"/>
                                  <w:u w:val="single"/>
                                </w:rPr>
                                <w:t>https://www.jabank.org/qr-tool/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39.4pt;width:486.7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" stroked="f" strokeweight=".25pt">
                <v:textbox style="mso-fit-shape-to-text:t">
                  <w:txbxContent>
                    <w:p w:rsidR="00DF7393" w:rsidRDefault="00416477" w:rsidP="00416477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</w:rPr>
                      </w:pPr>
                      <w:bookmarkStart w:id="1" w:name="_GoBack"/>
                      <w:r w:rsidRPr="00416477">
                        <w:rPr>
                          <w:rFonts w:ascii="ＭＳ Ｐゴシック" w:eastAsia="ＭＳ Ｐゴシック" w:hAnsi="ＭＳ Ｐゴシック" w:cs="ＭＳ Ｐゴシック"/>
                          <w:bCs/>
                          <w:kern w:val="0"/>
                        </w:rPr>
                        <w:t>詳しくはQR伝票作成ツールの商品説明ページへ</w:t>
                      </w:r>
                    </w:p>
                    <w:p w:rsidR="00416477" w:rsidRPr="00416477" w:rsidRDefault="00DF7393" w:rsidP="00416477">
                      <w:pPr>
                        <w:jc w:val="center"/>
                      </w:pPr>
                      <w:hyperlink r:id="rId5" w:tgtFrame="_blank" w:history="1">
                        <w:r w:rsidR="00416477" w:rsidRPr="00416477">
                          <w:rPr>
                            <w:rFonts w:ascii="Helvetica" w:eastAsia="ＭＳ Ｐゴシック" w:hAnsi="Helvetica" w:cs="Helvetica"/>
                            <w:bCs/>
                            <w:color w:val="1EAEDB"/>
                            <w:kern w:val="0"/>
                            <w:sz w:val="27"/>
                            <w:szCs w:val="27"/>
                            <w:u w:val="single"/>
                          </w:rPr>
                          <w:t>https://www.jabank.org/qr-tool/</w:t>
                        </w:r>
                      </w:hyperlink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591" w:rsidRPr="006F1288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60579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88" w:rsidRPr="006F1288" w:rsidRDefault="006F1288" w:rsidP="006F1288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当</w:t>
                            </w: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JA</w:t>
                            </w: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では、</w:t>
                            </w: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QR</w:t>
                            </w: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伝票でのお取引</w:t>
                            </w:r>
                            <w:r w:rsidRPr="006F1288">
                              <w:rPr>
                                <w:rFonts w:ascii="Helvetica" w:hAnsi="Helvetica" w:cs="Helvetica" w:hint="eastAsia"/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F1288">
                              <w:rPr>
                                <w:rFonts w:ascii="Helvetica" w:hAnsi="Helvetica" w:cs="Helvetica" w:hint="eastAsia"/>
                                <w:color w:val="555555"/>
                                <w:sz w:val="21"/>
                                <w:szCs w:val="21"/>
                              </w:rPr>
                              <w:t>【</w:t>
                            </w: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お預入れ（入金申込書）、お引き出し（払戻請求書）、お振替（払戻請求書）、お振込み（振込依頼書）、給与振込（振込依頼書）】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がご利用可能です。</w:t>
                            </w:r>
                          </w:p>
                          <w:p w:rsidR="006F1288" w:rsidRPr="006F1288" w:rsidRDefault="006F1288" w:rsidP="006F1288">
                            <w:pPr>
                              <w:pStyle w:val="Web"/>
                              <w:shd w:val="clear" w:color="auto" w:fill="FFFFFF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</w:pPr>
                            <w:r w:rsidRPr="006F1288">
                              <w:rPr>
                                <w:rFonts w:ascii="Helvetica" w:hAnsi="Helvetica" w:cs="Helvetica"/>
                                <w:color w:val="555555"/>
                                <w:sz w:val="21"/>
                                <w:szCs w:val="21"/>
                              </w:rPr>
                              <w:t>本サービスは、窓口での伝票手書き作成が不要となります。また、一度作成したデータを再利用することが可能で、次回からのお手続きがよりスピーディーになります。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5.25pt;width:477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" stroked="f">
                <v:textbox style="mso-fit-shape-to-text:t">
                  <w:txbxContent>
                    <w:p w:rsidR="006F1288" w:rsidRPr="006F1288" w:rsidRDefault="006F1288" w:rsidP="006F1288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</w:pP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当</w:t>
                      </w: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JA</w:t>
                      </w: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では、</w:t>
                      </w: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QR</w:t>
                      </w: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伝票でのお取引</w:t>
                      </w:r>
                      <w:r w:rsidRPr="006F1288">
                        <w:rPr>
                          <w:rFonts w:ascii="Helvetica" w:hAnsi="Helvetica" w:cs="Helvetica" w:hint="eastAsia"/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  <w:r w:rsidRPr="006F1288">
                        <w:rPr>
                          <w:rFonts w:ascii="Helvetica" w:hAnsi="Helvetica" w:cs="Helvetica" w:hint="eastAsia"/>
                          <w:color w:val="555555"/>
                          <w:sz w:val="21"/>
                          <w:szCs w:val="21"/>
                        </w:rPr>
                        <w:t>【</w:t>
                      </w: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お預入れ（入金申込書）、お引き出し（払戻請求書）、お振替（払戻請求書）、お振込み（振込依頼書）、給与振込（振込依頼書）】</w:t>
                      </w:r>
                      <w:r>
                        <w:rPr>
                          <w:rFonts w:ascii="Helvetica" w:hAnsi="Helvetica" w:cs="Helvetica" w:hint="eastAsia"/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がご利用可能です。</w:t>
                      </w:r>
                    </w:p>
                    <w:p w:rsidR="006F1288" w:rsidRPr="006F1288" w:rsidRDefault="006F1288" w:rsidP="006F1288">
                      <w:pPr>
                        <w:pStyle w:val="Web"/>
                        <w:shd w:val="clear" w:color="auto" w:fill="FFFFFF"/>
                        <w:spacing w:before="240" w:beforeAutospacing="0" w:after="0" w:afterAutospacing="0"/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</w:pPr>
                      <w:r w:rsidRPr="006F1288">
                        <w:rPr>
                          <w:rFonts w:ascii="Helvetica" w:hAnsi="Helvetica" w:cs="Helvetica"/>
                          <w:color w:val="555555"/>
                          <w:sz w:val="21"/>
                          <w:szCs w:val="21"/>
                        </w:rPr>
                        <w:t>本サービスは、窓口での伝票手書き作成が不要となります。また、一度作成したデータを再利用することが可能で、次回からのお手続きがよりスピーディーになります。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28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1753235</wp:posOffset>
            </wp:positionV>
            <wp:extent cx="5283200" cy="7399655"/>
            <wp:effectExtent l="0" t="0" r="0" b="0"/>
            <wp:wrapTight wrapText="bothSides">
              <wp:wrapPolygon edited="0">
                <wp:start x="0" y="0"/>
                <wp:lineTo x="0" y="21520"/>
                <wp:lineTo x="21496" y="21520"/>
                <wp:lineTo x="2149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2D38" w:rsidRPr="00D42D38" w:rsidSect="001E731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38"/>
    <w:rsid w:val="00065A0B"/>
    <w:rsid w:val="001E7318"/>
    <w:rsid w:val="00416477"/>
    <w:rsid w:val="006F1288"/>
    <w:rsid w:val="00A70591"/>
    <w:rsid w:val="00D42D38"/>
    <w:rsid w:val="00D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9F293"/>
  <w15:chartTrackingRefBased/>
  <w15:docId w15:val="{FC1B76FB-D5D8-4C71-9BD8-7C894AE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1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jabank.org/qr-tool/" TargetMode="External"/><Relationship Id="rId4" Type="http://schemas.openxmlformats.org/officeDocument/2006/relationships/hyperlink" Target="https://www.jabank.org/qr-tool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soumu8</dc:creator>
  <cp:keywords/>
  <dc:description/>
  <cp:lastModifiedBy>soumu8</cp:lastModifiedBy>
  <cp:revision>6</cp:revision>
  <dcterms:created xsi:type="dcterms:W3CDTF">2025-08-28T04:05:00Z</dcterms:created>
  <dcterms:modified xsi:type="dcterms:W3CDTF">2025-08-28T04:30:00Z</dcterms:modified>
</cp:coreProperties>
</file>